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F6" w:rsidRPr="00C9485D" w:rsidRDefault="00FB15F6" w:rsidP="00FB15F6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15F6" w:rsidRPr="003C5141" w:rsidRDefault="00FB15F6" w:rsidP="00FB15F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NblZQIAALEEAAAOAAAAZHJzL2Uyb0RvYy54bWysVM2O0zAQviPxDpbvbJL+LGzUdFW6KkKq&#10;dlfqoj27jtNEOB5ju03Ky/AUnJB4hj4SYyf9YeGE6MGd8Xye328yuW1rSXbC2ApURpOrmBKhOOSV&#10;2mT009PizTtKrGMqZxKUyOheWHo7ff1q0uhUDKAEmQtD0ImyaaMzWjqn0yiyvBQ1s1eghUJjAaZm&#10;DlWziXLDGvRey2gQx9dRAybXBriwFm/vOiOdBv9FIbh7KAorHJEZxdxcOE041/6MphOWbgzTZcX7&#10;NNg/ZFGzSmHQk6s75hjZmuoPV3XFDVgo3BWHOoKiqLgINWA1SfyimlXJtAi1YHOsPrXJ/j+3/H73&#10;aEiVZ3RIiWI1jujw7fDz8OPwnQx9dxptUwStNMJc+x5anHKo1Ool8M8WIdEFpntgEe270Ram9v9Y&#10;J8GHOID9qemidYR7b8koiW/GlHC0DceD0WDs40bn19pY90FATbyQUYNDDRmw3dK6DnqE+GAWZJUv&#10;KimDsrdzaciO4fyRNjk0lEhmHV5mdBF+fbTfnklFmoxeD8dxiKTA++tCSeX9isCtPr6vvyvZS65d&#10;twj14hryPfbNQMc7q/miwhqWmMAjM0g07Aguj3vAo5CAIaGXKCnBfP3bvcfj/NFKSYPEzaj9smVG&#10;YF0fFTLjJhmNPNODMhq/HaBiLi3rS4va1nPA3iS4ppoH0eOdPIqFgfoZd2zmo6KJKY6xM+qO4tx1&#10;64Q7ysVsFkDIbc3cUq00P9LFT+ipfWZG92N0SIB7OFKcpS+m2WF9qxXMtg6KKoz63NWed7gXgSz9&#10;DvvFu9QD6vylmf4CAAD//wMAUEsDBBQABgAIAAAAIQDot3b74AAAAAkBAAAPAAAAZHJzL2Rvd25y&#10;ZXYueG1sTI/LTsMwEEX3SPyDNUjsWidpCE3IpIKKrtgUA4KlE5s4wo8odtrw95gVLEf36N4z9W4x&#10;mpzk5AdnEdJ1AkTazonB9givL4fVFogP3AqunZUI39LDrrm8qHkl3Nk+yxMLPYkl1lccQYUwVpT6&#10;TknD/dqN0sbs002Gh3hOPRUTP8dyo2mWJAU1fLBxQfFR7pXsvthsEN7UB2Npu3nUD8fN++H4xFw+&#10;7xGvr5b7OyBBLuEPhl/9qA5NdGrdbIUnGuF2m+URRViVJZAIlEWWAmkR8psCaFPT/x80PwAAAP//&#10;AwBQSwECLQAUAAYACAAAACEAtoM4kv4AAADhAQAAEwAAAAAAAAAAAAAAAAAAAAAAW0NvbnRlbnRf&#10;VHlwZXNdLnhtbFBLAQItABQABgAIAAAAIQA4/SH/1gAAAJQBAAALAAAAAAAAAAAAAAAAAC8BAABf&#10;cmVscy8ucmVsc1BLAQItABQABgAIAAAAIQD2DNblZQIAALEEAAAOAAAAAAAAAAAAAAAAAC4CAABk&#10;cnMvZTJvRG9jLnhtbFBLAQItABQABgAIAAAAIQDot3b74AAAAAkBAAAPAAAAAAAAAAAAAAAAAL8E&#10;AABkcnMvZG93bnJldi54bWxQSwUGAAAAAAQABADzAAAAzAUAAAAA&#10;" fillcolor="window" stroked="f" strokeweight=".5pt">
                <v:path arrowok="t"/>
                <v:textbox>
                  <w:txbxContent>
                    <w:p w:rsidR="00FB15F6" w:rsidRPr="003C5141" w:rsidRDefault="00FB15F6" w:rsidP="00FB15F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5F6" w:rsidRPr="00C9485D" w:rsidRDefault="00FB15F6" w:rsidP="00FB15F6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FB15F6" w:rsidRPr="00C9485D" w:rsidRDefault="00FB15F6" w:rsidP="00FB15F6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C9485D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FB15F6" w:rsidRPr="00C9485D" w:rsidRDefault="00FB15F6" w:rsidP="00FB15F6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C9485D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FB15F6" w:rsidRPr="00C9485D" w:rsidRDefault="00FB15F6" w:rsidP="00FB15F6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FB15F6" w:rsidRPr="00C9485D" w:rsidRDefault="00FB15F6" w:rsidP="00FB15F6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C9485D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FB15F6" w:rsidRPr="00C9485D" w:rsidRDefault="00FB15F6" w:rsidP="00FB15F6">
      <w:pPr>
        <w:rPr>
          <w:rFonts w:ascii="PT Astra Serif" w:eastAsia="Calibri" w:hAnsi="PT Astra Serif"/>
          <w:sz w:val="24"/>
          <w:szCs w:val="26"/>
          <w:lang w:eastAsia="en-US"/>
        </w:rPr>
      </w:pPr>
    </w:p>
    <w:p w:rsidR="00FB15F6" w:rsidRDefault="00FB15F6" w:rsidP="00FB15F6">
      <w:pPr>
        <w:rPr>
          <w:rFonts w:ascii="PT Astra Serif" w:hAnsi="PT Astra Serif"/>
          <w:sz w:val="28"/>
          <w:szCs w:val="26"/>
        </w:rPr>
      </w:pPr>
    </w:p>
    <w:p w:rsidR="00FB15F6" w:rsidRDefault="00FB15F6" w:rsidP="00FB15F6">
      <w:pPr>
        <w:rPr>
          <w:rFonts w:ascii="PT Astra Serif" w:hAnsi="PT Astra Serif"/>
          <w:sz w:val="28"/>
          <w:szCs w:val="26"/>
        </w:rPr>
      </w:pPr>
    </w:p>
    <w:tbl>
      <w:tblPr>
        <w:tblpPr w:leftFromText="180" w:rightFromText="180" w:vertAnchor="text" w:horzAnchor="margin" w:tblpY="47"/>
        <w:tblOverlap w:val="never"/>
        <w:tblW w:w="5000" w:type="pct"/>
        <w:tblLook w:val="04A0" w:firstRow="1" w:lastRow="0" w:firstColumn="1" w:lastColumn="0" w:noHBand="0" w:noVBand="1"/>
      </w:tblPr>
      <w:tblGrid>
        <w:gridCol w:w="4906"/>
        <w:gridCol w:w="4665"/>
      </w:tblGrid>
      <w:tr w:rsidR="00FB15F6" w:rsidRPr="00691E21" w:rsidTr="006C2716">
        <w:trPr>
          <w:trHeight w:val="227"/>
        </w:trPr>
        <w:tc>
          <w:tcPr>
            <w:tcW w:w="2563" w:type="pct"/>
            <w:shd w:val="clear" w:color="auto" w:fill="auto"/>
            <w:hideMark/>
          </w:tcPr>
          <w:p w:rsidR="00FB15F6" w:rsidRPr="00691E21" w:rsidRDefault="0074754D" w:rsidP="006C2716">
            <w:pPr>
              <w:suppressAutoHyphens w:val="0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от 06.08.2025</w:t>
            </w:r>
          </w:p>
        </w:tc>
        <w:tc>
          <w:tcPr>
            <w:tcW w:w="2437" w:type="pct"/>
            <w:shd w:val="clear" w:color="auto" w:fill="auto"/>
            <w:hideMark/>
          </w:tcPr>
          <w:p w:rsidR="00FB15F6" w:rsidRPr="00691E21" w:rsidRDefault="0074754D" w:rsidP="006C2716">
            <w:pPr>
              <w:suppressAutoHyphens w:val="0"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№ 1484-13-п</w:t>
            </w:r>
          </w:p>
        </w:tc>
      </w:tr>
    </w:tbl>
    <w:p w:rsidR="00FB15F6" w:rsidRDefault="00FB15F6" w:rsidP="00FB15F6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FB15F6" w:rsidRPr="00C9485D" w:rsidRDefault="00FB15F6" w:rsidP="00FB15F6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FB15F6" w:rsidRDefault="00FB15F6" w:rsidP="00FB15F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F7071">
        <w:rPr>
          <w:rFonts w:ascii="PT Astra Serif" w:hAnsi="PT Astra Serif"/>
          <w:sz w:val="28"/>
          <w:szCs w:val="28"/>
        </w:rPr>
        <w:t xml:space="preserve">О </w:t>
      </w:r>
      <w:r>
        <w:rPr>
          <w:rFonts w:ascii="PT Astra Serif" w:hAnsi="PT Astra Serif"/>
          <w:sz w:val="28"/>
          <w:szCs w:val="28"/>
        </w:rPr>
        <w:t>внесении изменений в постановление</w:t>
      </w:r>
    </w:p>
    <w:p w:rsidR="00FB15F6" w:rsidRDefault="00FB15F6" w:rsidP="00FB15F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FB15F6" w:rsidRDefault="00FB15F6" w:rsidP="00FB15F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24.11.2014 № 6378 «</w:t>
      </w:r>
      <w:r w:rsidRPr="00D84C89">
        <w:rPr>
          <w:rFonts w:ascii="PT Astra Serif" w:hAnsi="PT Astra Serif"/>
          <w:sz w:val="28"/>
          <w:szCs w:val="28"/>
        </w:rPr>
        <w:t>Об утверждении</w:t>
      </w:r>
    </w:p>
    <w:p w:rsidR="00FB15F6" w:rsidRDefault="00FB15F6" w:rsidP="00FB15F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84C89">
        <w:rPr>
          <w:rFonts w:ascii="PT Astra Serif" w:hAnsi="PT Astra Serif"/>
          <w:sz w:val="28"/>
          <w:szCs w:val="28"/>
        </w:rPr>
        <w:t>проекта планировки и проекта межевания</w:t>
      </w:r>
    </w:p>
    <w:p w:rsidR="00FB15F6" w:rsidRPr="001F7071" w:rsidRDefault="00FB15F6" w:rsidP="00FB15F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84C89">
        <w:rPr>
          <w:rFonts w:ascii="PT Astra Serif" w:hAnsi="PT Astra Serif"/>
          <w:sz w:val="28"/>
          <w:szCs w:val="28"/>
        </w:rPr>
        <w:t xml:space="preserve">территории </w:t>
      </w:r>
      <w:r>
        <w:rPr>
          <w:rFonts w:ascii="PT Astra Serif" w:hAnsi="PT Astra Serif"/>
          <w:sz w:val="28"/>
          <w:szCs w:val="28"/>
        </w:rPr>
        <w:t>3</w:t>
      </w:r>
      <w:r w:rsidRPr="00D84C89">
        <w:rPr>
          <w:rFonts w:ascii="PT Astra Serif" w:hAnsi="PT Astra Serif"/>
          <w:sz w:val="28"/>
          <w:szCs w:val="28"/>
        </w:rPr>
        <w:t xml:space="preserve"> микрорайона</w:t>
      </w:r>
      <w:r>
        <w:rPr>
          <w:rFonts w:ascii="PT Astra Serif" w:hAnsi="PT Astra Serif"/>
          <w:sz w:val="28"/>
          <w:szCs w:val="28"/>
        </w:rPr>
        <w:t xml:space="preserve">» </w:t>
      </w:r>
    </w:p>
    <w:p w:rsidR="00FB15F6" w:rsidRDefault="00FB15F6" w:rsidP="00FB15F6">
      <w:pPr>
        <w:rPr>
          <w:sz w:val="24"/>
          <w:szCs w:val="24"/>
        </w:rPr>
      </w:pPr>
    </w:p>
    <w:p w:rsidR="00FB15F6" w:rsidRDefault="00FB15F6" w:rsidP="00FB15F6">
      <w:pPr>
        <w:rPr>
          <w:sz w:val="24"/>
          <w:szCs w:val="24"/>
        </w:rPr>
      </w:pPr>
    </w:p>
    <w:p w:rsidR="00FB15F6" w:rsidRPr="003C421F" w:rsidRDefault="00FB15F6" w:rsidP="00FB15F6">
      <w:pPr>
        <w:rPr>
          <w:sz w:val="24"/>
          <w:szCs w:val="24"/>
        </w:rPr>
      </w:pPr>
    </w:p>
    <w:p w:rsidR="00FB15F6" w:rsidRPr="001F7071" w:rsidRDefault="00FB15F6" w:rsidP="00FB15F6">
      <w:pPr>
        <w:spacing w:line="28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7071">
        <w:rPr>
          <w:rFonts w:ascii="PT Astra Serif" w:hAnsi="PT Astra Serif"/>
          <w:sz w:val="28"/>
          <w:szCs w:val="28"/>
        </w:rPr>
        <w:t>Руководствуясь стать</w:t>
      </w:r>
      <w:r>
        <w:rPr>
          <w:rFonts w:ascii="PT Astra Serif" w:hAnsi="PT Astra Serif"/>
          <w:sz w:val="28"/>
          <w:szCs w:val="28"/>
        </w:rPr>
        <w:t>ями</w:t>
      </w:r>
      <w:r w:rsidRPr="001F7071">
        <w:rPr>
          <w:rFonts w:ascii="PT Astra Serif" w:hAnsi="PT Astra Serif"/>
          <w:sz w:val="28"/>
          <w:szCs w:val="28"/>
        </w:rPr>
        <w:t xml:space="preserve"> 4</w:t>
      </w:r>
      <w:r>
        <w:rPr>
          <w:rFonts w:ascii="PT Astra Serif" w:hAnsi="PT Astra Serif"/>
          <w:sz w:val="28"/>
          <w:szCs w:val="28"/>
        </w:rPr>
        <w:t>5, 46</w:t>
      </w:r>
      <w:r w:rsidRPr="001F7071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Генеральным планом города Югорска, утвержденным решением Думы города Югорска от 07.10.2014 № 6</w:t>
      </w:r>
      <w:r>
        <w:rPr>
          <w:rFonts w:ascii="PT Astra Serif" w:hAnsi="PT Astra Serif"/>
          <w:sz w:val="28"/>
          <w:szCs w:val="28"/>
        </w:rPr>
        <w:t>5</w:t>
      </w:r>
      <w:r w:rsidRPr="001F7071">
        <w:rPr>
          <w:rFonts w:ascii="PT Astra Serif" w:hAnsi="PT Astra Serif"/>
          <w:sz w:val="28"/>
          <w:szCs w:val="28"/>
        </w:rPr>
        <w:t>:</w:t>
      </w:r>
    </w:p>
    <w:p w:rsidR="00FB15F6" w:rsidRDefault="00FB15F6" w:rsidP="00FB15F6">
      <w:pPr>
        <w:spacing w:line="28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7071"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</w:rPr>
        <w:t>Внести</w:t>
      </w:r>
      <w:r w:rsidRPr="001F7071">
        <w:rPr>
          <w:rFonts w:ascii="PT Astra Serif" w:hAnsi="PT Astra Serif"/>
          <w:sz w:val="28"/>
          <w:szCs w:val="28"/>
        </w:rPr>
        <w:t xml:space="preserve"> </w:t>
      </w:r>
      <w:r w:rsidRPr="00D84C89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 xml:space="preserve">приложение 3 к </w:t>
      </w:r>
      <w:r w:rsidRPr="00D84C89">
        <w:rPr>
          <w:rFonts w:ascii="PT Astra Serif" w:hAnsi="PT Astra Serif"/>
          <w:sz w:val="28"/>
          <w:szCs w:val="28"/>
        </w:rPr>
        <w:t>постановлени</w:t>
      </w:r>
      <w:r>
        <w:rPr>
          <w:rFonts w:ascii="PT Astra Serif" w:hAnsi="PT Astra Serif"/>
          <w:sz w:val="28"/>
          <w:szCs w:val="28"/>
        </w:rPr>
        <w:t xml:space="preserve">ю </w:t>
      </w:r>
      <w:r w:rsidRPr="00D84C89">
        <w:rPr>
          <w:rFonts w:ascii="PT Astra Serif" w:hAnsi="PT Astra Serif"/>
          <w:sz w:val="28"/>
          <w:szCs w:val="28"/>
        </w:rPr>
        <w:t>администрации города Югорска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D84C89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 xml:space="preserve">24.11.2014 № 6378 </w:t>
      </w:r>
      <w:r w:rsidRPr="00D84C89">
        <w:rPr>
          <w:rFonts w:ascii="PT Astra Serif" w:hAnsi="PT Astra Serif"/>
          <w:sz w:val="28"/>
          <w:szCs w:val="28"/>
        </w:rPr>
        <w:t>«Об утверждении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D84C89">
        <w:rPr>
          <w:rFonts w:ascii="PT Astra Serif" w:hAnsi="PT Astra Serif"/>
          <w:sz w:val="28"/>
          <w:szCs w:val="28"/>
        </w:rPr>
        <w:t>проекта планировки и проекта межевания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D84C89">
        <w:rPr>
          <w:rFonts w:ascii="PT Astra Serif" w:hAnsi="PT Astra Serif"/>
          <w:sz w:val="28"/>
          <w:szCs w:val="28"/>
        </w:rPr>
        <w:t xml:space="preserve">территории </w:t>
      </w:r>
      <w:r>
        <w:rPr>
          <w:rFonts w:ascii="PT Astra Serif" w:hAnsi="PT Astra Serif"/>
          <w:sz w:val="28"/>
          <w:szCs w:val="28"/>
        </w:rPr>
        <w:t>3</w:t>
      </w:r>
      <w:r w:rsidRPr="00D84C89">
        <w:rPr>
          <w:rFonts w:ascii="PT Astra Serif" w:hAnsi="PT Astra Serif"/>
          <w:sz w:val="28"/>
          <w:szCs w:val="28"/>
        </w:rPr>
        <w:t xml:space="preserve"> микрорайона»</w:t>
      </w:r>
      <w:r>
        <w:rPr>
          <w:rFonts w:ascii="PT Astra Serif" w:hAnsi="PT Astra Serif"/>
          <w:sz w:val="28"/>
          <w:szCs w:val="28"/>
        </w:rPr>
        <w:t xml:space="preserve"> (с изменениями от 29.12.2018 № 3654, от 19.07.2024 № 1232-п, от 11.11.2024 № 1919-п) следующие изменения:</w:t>
      </w:r>
    </w:p>
    <w:p w:rsidR="00FB15F6" w:rsidRDefault="00FB15F6" w:rsidP="00FB15F6">
      <w:pPr>
        <w:numPr>
          <w:ilvl w:val="1"/>
          <w:numId w:val="1"/>
        </w:numPr>
        <w:spacing w:line="288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Строку 277 таблицы 1 пункта 1 изложить в следующей редакции:</w:t>
      </w:r>
    </w:p>
    <w:p w:rsidR="00FB15F6" w:rsidRDefault="00FB15F6" w:rsidP="00FB15F6">
      <w:pPr>
        <w:spacing w:line="288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992"/>
        <w:gridCol w:w="2410"/>
        <w:gridCol w:w="1701"/>
        <w:gridCol w:w="2693"/>
      </w:tblGrid>
      <w:tr w:rsidR="00FB15F6" w:rsidRPr="00196064" w:rsidTr="006C2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5F6" w:rsidRPr="00196064" w:rsidRDefault="00FB15F6" w:rsidP="006C2716">
            <w:pPr>
              <w:jc w:val="center"/>
              <w:rPr>
                <w:rFonts w:ascii="PT Astra Serif" w:hAnsi="PT Astra Serif"/>
                <w:color w:val="000000"/>
              </w:rPr>
            </w:pPr>
            <w:r w:rsidRPr="00196064">
              <w:rPr>
                <w:rFonts w:ascii="PT Astra Serif" w:hAnsi="PT Astra Serif"/>
                <w:color w:val="000000"/>
              </w:rPr>
              <w:t>277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F6" w:rsidRPr="00196064" w:rsidRDefault="00FB15F6" w:rsidP="006C2716">
            <w:pPr>
              <w:jc w:val="center"/>
              <w:rPr>
                <w:rFonts w:ascii="PT Astra Serif" w:hAnsi="PT Astra Serif"/>
              </w:rPr>
            </w:pPr>
            <w:r w:rsidRPr="00196064">
              <w:rPr>
                <w:rFonts w:ascii="PT Astra Serif" w:hAnsi="PT Astra Serif"/>
              </w:rPr>
              <w:t>:ЗУ283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F6" w:rsidRPr="00196064" w:rsidRDefault="00FB15F6" w:rsidP="006C2716">
            <w:pPr>
              <w:jc w:val="center"/>
              <w:rPr>
                <w:rFonts w:ascii="PT Astra Serif" w:hAnsi="PT Astra Serif"/>
                <w:color w:val="000000"/>
              </w:rPr>
            </w:pPr>
            <w:r w:rsidRPr="00196064">
              <w:rPr>
                <w:rFonts w:ascii="PT Astra Serif" w:hAnsi="PT Astra Serif"/>
                <w:color w:val="000000"/>
              </w:rPr>
              <w:t>2549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F6" w:rsidRDefault="00FB15F6" w:rsidP="006C2716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Ханты-Мансийский автономный округ - Югра, г. </w:t>
            </w:r>
            <w:r w:rsidRPr="00196064">
              <w:rPr>
                <w:rFonts w:ascii="PT Astra Serif" w:hAnsi="PT Astra Serif"/>
                <w:color w:val="000000"/>
              </w:rPr>
              <w:t xml:space="preserve">Югорск, </w:t>
            </w:r>
          </w:p>
          <w:p w:rsidR="00FB15F6" w:rsidRPr="00196064" w:rsidRDefault="00FB15F6" w:rsidP="006C2716">
            <w:pPr>
              <w:jc w:val="center"/>
              <w:rPr>
                <w:rFonts w:ascii="PT Astra Serif" w:hAnsi="PT Astra Serif"/>
                <w:color w:val="000000"/>
              </w:rPr>
            </w:pPr>
            <w:r w:rsidRPr="00196064">
              <w:rPr>
                <w:rFonts w:ascii="PT Astra Serif" w:hAnsi="PT Astra Serif"/>
                <w:color w:val="000000"/>
              </w:rPr>
              <w:t>ул</w:t>
            </w:r>
            <w:r>
              <w:rPr>
                <w:rFonts w:ascii="PT Astra Serif" w:hAnsi="PT Astra Serif"/>
                <w:color w:val="000000"/>
              </w:rPr>
              <w:t>.</w:t>
            </w:r>
            <w:r w:rsidRPr="00196064">
              <w:rPr>
                <w:rFonts w:ascii="PT Astra Serif" w:hAnsi="PT Astra Serif"/>
                <w:color w:val="000000"/>
              </w:rPr>
              <w:t xml:space="preserve"> </w:t>
            </w:r>
            <w:proofErr w:type="gramStart"/>
            <w:r w:rsidRPr="00196064">
              <w:rPr>
                <w:rFonts w:ascii="PT Astra Serif" w:hAnsi="PT Astra Serif"/>
                <w:color w:val="000000"/>
              </w:rPr>
              <w:t>Садовая</w:t>
            </w:r>
            <w:proofErr w:type="gramEnd"/>
            <w:r w:rsidRPr="00196064">
              <w:rPr>
                <w:rFonts w:ascii="PT Astra Serif" w:hAnsi="PT Astra Serif"/>
                <w:color w:val="000000"/>
              </w:rPr>
              <w:t>, з</w:t>
            </w:r>
            <w:r>
              <w:rPr>
                <w:rFonts w:ascii="PT Astra Serif" w:hAnsi="PT Astra Serif"/>
                <w:color w:val="000000"/>
              </w:rPr>
              <w:t>емельный участок</w:t>
            </w:r>
            <w:r w:rsidRPr="00196064">
              <w:rPr>
                <w:rFonts w:ascii="PT Astra Serif" w:hAnsi="PT Astra Serif"/>
                <w:color w:val="000000"/>
              </w:rPr>
              <w:t xml:space="preserve">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F6" w:rsidRPr="00196064" w:rsidRDefault="00FB15F6" w:rsidP="006C2716">
            <w:pPr>
              <w:jc w:val="center"/>
              <w:rPr>
                <w:rFonts w:ascii="PT Astra Serif" w:hAnsi="PT Astra Serif"/>
                <w:color w:val="000000"/>
              </w:rPr>
            </w:pPr>
            <w:r w:rsidRPr="00196064">
              <w:rPr>
                <w:rFonts w:ascii="PT Astra Serif" w:hAnsi="PT Astra Serif"/>
                <w:color w:val="000000"/>
              </w:rPr>
              <w:t>Магазины (4.4)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F6" w:rsidRPr="00196064" w:rsidRDefault="00FB15F6" w:rsidP="006C2716">
            <w:pPr>
              <w:jc w:val="center"/>
              <w:rPr>
                <w:rFonts w:ascii="PT Astra Serif" w:hAnsi="PT Astra Serif"/>
                <w:color w:val="000000"/>
              </w:rPr>
            </w:pPr>
            <w:r w:rsidRPr="00196064">
              <w:rPr>
                <w:rFonts w:ascii="PT Astra Serif" w:hAnsi="PT Astra Serif"/>
                <w:color w:val="000000"/>
              </w:rPr>
              <w:t>Образование земельного участка путем перераспределения земельн</w:t>
            </w:r>
            <w:r>
              <w:rPr>
                <w:rFonts w:ascii="PT Astra Serif" w:hAnsi="PT Astra Serif"/>
                <w:color w:val="000000"/>
              </w:rPr>
              <w:t xml:space="preserve">ого участка 86:22:0008001:364 </w:t>
            </w:r>
            <w:r w:rsidRPr="00196064">
              <w:rPr>
                <w:rFonts w:ascii="PT Astra Serif" w:hAnsi="PT Astra Serif"/>
                <w:color w:val="000000"/>
              </w:rPr>
              <w:t>и земель, находящихся в государственной или муниципальной собственности (неразграниченных земель кадастрового квартала 86:22:0008001)</w:t>
            </w:r>
          </w:p>
        </w:tc>
      </w:tr>
    </w:tbl>
    <w:p w:rsidR="00FB15F6" w:rsidRDefault="00FB15F6" w:rsidP="00FB15F6">
      <w:pPr>
        <w:spacing w:line="288" w:lineRule="auto"/>
        <w:ind w:firstLine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 w:rsidR="00FB15F6" w:rsidRPr="00F10EFD" w:rsidRDefault="00FB15F6" w:rsidP="00FB15F6">
      <w:pPr>
        <w:spacing w:line="288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1.2.</w:t>
      </w:r>
      <w:r w:rsidRPr="00F10EF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Пункт 4 д</w:t>
      </w:r>
      <w:r w:rsidRPr="00F10EFD">
        <w:rPr>
          <w:rFonts w:ascii="PT Astra Serif" w:hAnsi="PT Astra Serif"/>
          <w:sz w:val="28"/>
          <w:szCs w:val="28"/>
        </w:rPr>
        <w:t>ополнить таблицей 4</w:t>
      </w:r>
      <w:r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FB15F6" w:rsidRDefault="00FB15F6" w:rsidP="00FB15F6">
      <w:pPr>
        <w:spacing w:line="288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p w:rsidR="00FB15F6" w:rsidRPr="00130AF7" w:rsidRDefault="00FB15F6" w:rsidP="00FB15F6">
      <w:pPr>
        <w:pStyle w:val="S"/>
        <w:spacing w:before="0" w:after="0" w:line="276" w:lineRule="auto"/>
        <w:jc w:val="right"/>
        <w:rPr>
          <w:rFonts w:ascii="PT Astra Serif" w:hAnsi="PT Astra Serif"/>
          <w:color w:val="FF0000"/>
          <w:szCs w:val="28"/>
        </w:rPr>
      </w:pPr>
      <w:r w:rsidRPr="00F10EFD">
        <w:rPr>
          <w:rFonts w:ascii="PT Astra Serif" w:hAnsi="PT Astra Serif"/>
          <w:szCs w:val="28"/>
        </w:rPr>
        <w:t>Таблица 4</w:t>
      </w:r>
    </w:p>
    <w:p w:rsidR="00FB15F6" w:rsidRPr="00E546E9" w:rsidRDefault="00FB15F6" w:rsidP="00FB15F6">
      <w:pPr>
        <w:pStyle w:val="S"/>
        <w:spacing w:before="0" w:after="0" w:line="276" w:lineRule="auto"/>
        <w:ind w:firstLine="0"/>
        <w:jc w:val="center"/>
        <w:rPr>
          <w:rFonts w:ascii="PT Astra Serif" w:hAnsi="PT Astra Serif"/>
          <w:szCs w:val="28"/>
        </w:rPr>
      </w:pPr>
      <w:r w:rsidRPr="00E546E9">
        <w:rPr>
          <w:rFonts w:ascii="PT Astra Serif" w:hAnsi="PT Astra Serif"/>
          <w:szCs w:val="28"/>
        </w:rPr>
        <w:t xml:space="preserve">Перечень и сведения о площади </w:t>
      </w:r>
      <w:r w:rsidRPr="00F87EF3">
        <w:rPr>
          <w:rFonts w:ascii="PT Astra Serif" w:hAnsi="PT Astra Serif"/>
          <w:szCs w:val="28"/>
        </w:rPr>
        <w:t>образуемых</w:t>
      </w:r>
      <w:r>
        <w:rPr>
          <w:rFonts w:ascii="PT Astra Serif" w:hAnsi="PT Astra Serif"/>
          <w:szCs w:val="28"/>
        </w:rPr>
        <w:t xml:space="preserve"> </w:t>
      </w:r>
      <w:r w:rsidRPr="00E546E9">
        <w:rPr>
          <w:rFonts w:ascii="PT Astra Serif" w:hAnsi="PT Astra Serif"/>
          <w:szCs w:val="28"/>
        </w:rPr>
        <w:t>земельных участков, в отношении которых предполагаются резервирование и (или) изъятие для государственных или муниципальных нужд</w:t>
      </w:r>
    </w:p>
    <w:tbl>
      <w:tblPr>
        <w:tblW w:w="9524" w:type="dxa"/>
        <w:jc w:val="center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542"/>
        <w:gridCol w:w="5413"/>
        <w:gridCol w:w="1083"/>
      </w:tblGrid>
      <w:tr w:rsidR="00FB15F6" w:rsidRPr="00E546E9" w:rsidTr="006C2716">
        <w:trPr>
          <w:trHeight w:val="764"/>
          <w:tblHeader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B15F6" w:rsidRPr="004C0CE7" w:rsidRDefault="00FB15F6" w:rsidP="006C2716">
            <w:pPr>
              <w:pStyle w:val="S"/>
              <w:spacing w:before="0" w:after="0" w:line="276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0CE7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FB15F6" w:rsidRPr="004C0CE7" w:rsidRDefault="00FB15F6" w:rsidP="006C2716">
            <w:pPr>
              <w:pStyle w:val="S"/>
              <w:spacing w:before="0" w:after="0" w:line="276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4C0CE7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4C0CE7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FB15F6" w:rsidRPr="004C0CE7" w:rsidRDefault="00FB15F6" w:rsidP="006C2716">
            <w:pPr>
              <w:pStyle w:val="S"/>
              <w:spacing w:before="0" w:after="0" w:line="276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0CE7">
              <w:rPr>
                <w:rFonts w:ascii="PT Astra Serif" w:hAnsi="PT Astra Serif"/>
                <w:color w:val="000000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5413" w:type="dxa"/>
            <w:shd w:val="clear" w:color="auto" w:fill="auto"/>
            <w:vAlign w:val="center"/>
          </w:tcPr>
          <w:p w:rsidR="00FB15F6" w:rsidRPr="004C0CE7" w:rsidRDefault="00FB15F6" w:rsidP="006C2716">
            <w:pPr>
              <w:pStyle w:val="S"/>
              <w:spacing w:before="0" w:after="0" w:line="276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0CE7">
              <w:rPr>
                <w:rFonts w:ascii="PT Astra Serif" w:hAnsi="PT Astra Serif"/>
                <w:color w:val="000000"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B15F6" w:rsidRPr="004C0CE7" w:rsidRDefault="00FB15F6" w:rsidP="006C2716">
            <w:pPr>
              <w:pStyle w:val="S"/>
              <w:spacing w:before="0" w:after="0" w:line="276" w:lineRule="auto"/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4C0CE7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Площадь, м</w:t>
            </w:r>
            <w:proofErr w:type="gramStart"/>
            <w:r w:rsidRPr="004C0CE7">
              <w:rPr>
                <w:rFonts w:ascii="PT Astra Serif" w:eastAsia="Calibri" w:hAnsi="PT Astra Serif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FB15F6" w:rsidRPr="00E546E9" w:rsidTr="006C2716">
        <w:trPr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B15F6" w:rsidRPr="004C0CE7" w:rsidRDefault="00FB15F6" w:rsidP="006C2716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C0CE7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FB15F6" w:rsidRPr="004C0CE7" w:rsidRDefault="00FB15F6" w:rsidP="006C271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4C0CE7">
              <w:rPr>
                <w:rFonts w:ascii="PT Astra Serif" w:hAnsi="PT Astra Serif"/>
              </w:rPr>
              <w:t>86:22:0008001:589</w:t>
            </w:r>
          </w:p>
        </w:tc>
        <w:tc>
          <w:tcPr>
            <w:tcW w:w="5413" w:type="dxa"/>
            <w:shd w:val="clear" w:color="auto" w:fill="auto"/>
            <w:vAlign w:val="center"/>
          </w:tcPr>
          <w:p w:rsidR="00FB15F6" w:rsidRPr="004C0CE7" w:rsidRDefault="00FB15F6" w:rsidP="006C2716">
            <w:pPr>
              <w:spacing w:line="276" w:lineRule="auto"/>
              <w:rPr>
                <w:rFonts w:ascii="PT Astra Serif" w:hAnsi="PT Astra Serif"/>
              </w:rPr>
            </w:pPr>
            <w:r w:rsidRPr="004C0CE7">
              <w:rPr>
                <w:rFonts w:ascii="PT Astra Serif" w:hAnsi="PT Astra Serif"/>
              </w:rPr>
              <w:t>Для обслуживания мин</w:t>
            </w:r>
            <w:proofErr w:type="gramStart"/>
            <w:r w:rsidRPr="004C0CE7">
              <w:rPr>
                <w:rFonts w:ascii="PT Astra Serif" w:hAnsi="PT Astra Serif"/>
              </w:rPr>
              <w:t>и-</w:t>
            </w:r>
            <w:proofErr w:type="gramEnd"/>
            <w:r w:rsidRPr="004C0CE7">
              <w:rPr>
                <w:rFonts w:ascii="PT Astra Serif" w:hAnsi="PT Astra Serif"/>
              </w:rPr>
              <w:t xml:space="preserve"> магазина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B15F6" w:rsidRPr="004C0CE7" w:rsidRDefault="00FB15F6" w:rsidP="006C2716">
            <w:pPr>
              <w:keepLines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4C0CE7">
              <w:rPr>
                <w:rFonts w:ascii="PT Astra Serif" w:hAnsi="PT Astra Serif"/>
                <w:lang w:eastAsia="ru-RU"/>
              </w:rPr>
              <w:t>35</w:t>
            </w:r>
          </w:p>
        </w:tc>
      </w:tr>
      <w:tr w:rsidR="00FB15F6" w:rsidRPr="00E546E9" w:rsidTr="006C2716">
        <w:trPr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B15F6" w:rsidRPr="004C0CE7" w:rsidRDefault="00FB15F6" w:rsidP="006C2716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C0CE7">
              <w:rPr>
                <w:rFonts w:ascii="PT Astra Serif" w:hAnsi="PT Astra Serif"/>
                <w:color w:val="000000"/>
                <w:lang w:eastAsia="ru-RU"/>
              </w:rPr>
              <w:t>2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FB15F6" w:rsidRPr="004C0CE7" w:rsidRDefault="00FB15F6" w:rsidP="006C271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4C0CE7">
              <w:rPr>
                <w:rFonts w:ascii="PT Astra Serif" w:hAnsi="PT Astra Serif"/>
              </w:rPr>
              <w:t>86:22:0008001:68</w:t>
            </w:r>
          </w:p>
        </w:tc>
        <w:tc>
          <w:tcPr>
            <w:tcW w:w="5413" w:type="dxa"/>
            <w:shd w:val="clear" w:color="auto" w:fill="auto"/>
            <w:vAlign w:val="center"/>
          </w:tcPr>
          <w:p w:rsidR="00FB15F6" w:rsidRPr="004C0CE7" w:rsidRDefault="00FB15F6" w:rsidP="006C2716">
            <w:pPr>
              <w:spacing w:line="276" w:lineRule="auto"/>
              <w:rPr>
                <w:rFonts w:ascii="PT Astra Serif" w:hAnsi="PT Astra Serif"/>
              </w:rPr>
            </w:pPr>
            <w:r w:rsidRPr="004C0CE7">
              <w:rPr>
                <w:rFonts w:ascii="PT Astra Serif" w:hAnsi="PT Astra Serif"/>
              </w:rPr>
              <w:t>Под учреждение дополнительного образования,  для размещения нежилого здания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B15F6" w:rsidRPr="004C0CE7" w:rsidRDefault="00FB15F6" w:rsidP="006C2716">
            <w:pPr>
              <w:keepLines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4C0CE7">
              <w:rPr>
                <w:rFonts w:ascii="PT Astra Serif" w:hAnsi="PT Astra Serif"/>
                <w:lang w:eastAsia="ru-RU"/>
              </w:rPr>
              <w:t>3865</w:t>
            </w:r>
          </w:p>
        </w:tc>
      </w:tr>
    </w:tbl>
    <w:p w:rsidR="00FB15F6" w:rsidRDefault="00FB15F6" w:rsidP="00FB15F6">
      <w:pPr>
        <w:spacing w:line="288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9320ED">
        <w:rPr>
          <w:rFonts w:ascii="PT Astra Serif" w:hAnsi="PT Astra Serif"/>
          <w:sz w:val="28"/>
          <w:szCs w:val="28"/>
        </w:rPr>
        <w:t>».</w:t>
      </w:r>
    </w:p>
    <w:p w:rsidR="00FB15F6" w:rsidRDefault="00FB15F6" w:rsidP="00FB15F6">
      <w:pPr>
        <w:spacing w:line="28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F2071">
        <w:rPr>
          <w:rFonts w:ascii="PT Astra Serif" w:hAnsi="PT Astra Serif"/>
          <w:sz w:val="28"/>
          <w:szCs w:val="28"/>
        </w:rPr>
        <w:t xml:space="preserve">2. Опубликовать </w:t>
      </w:r>
      <w:r>
        <w:rPr>
          <w:rFonts w:ascii="PT Astra Serif" w:hAnsi="PT Astra Serif"/>
          <w:sz w:val="28"/>
          <w:szCs w:val="28"/>
        </w:rPr>
        <w:t xml:space="preserve">настоящее </w:t>
      </w:r>
      <w:r w:rsidRPr="004F2071">
        <w:rPr>
          <w:rFonts w:ascii="PT Astra Serif" w:hAnsi="PT Astra Serif"/>
          <w:sz w:val="28"/>
          <w:szCs w:val="28"/>
        </w:rPr>
        <w:t xml:space="preserve">постановление в </w:t>
      </w:r>
      <w:r>
        <w:rPr>
          <w:rFonts w:ascii="PT Astra Serif" w:hAnsi="PT Astra Serif"/>
          <w:sz w:val="28"/>
          <w:szCs w:val="28"/>
        </w:rPr>
        <w:t>официальном сетевом</w:t>
      </w:r>
      <w:r w:rsidRPr="004F2071">
        <w:rPr>
          <w:rFonts w:ascii="PT Astra Serif" w:hAnsi="PT Astra Serif"/>
          <w:sz w:val="28"/>
          <w:szCs w:val="28"/>
        </w:rPr>
        <w:t xml:space="preserve"> издании города Югорска и разместить на официальном сайте органов местного самоуправления города Югорска.</w:t>
      </w:r>
    </w:p>
    <w:p w:rsidR="00FB15F6" w:rsidRPr="003C3A8B" w:rsidRDefault="00FB15F6" w:rsidP="00FB15F6">
      <w:pPr>
        <w:spacing w:line="28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F2071">
        <w:rPr>
          <w:rFonts w:ascii="PT Astra Serif" w:hAnsi="PT Astra Serif"/>
          <w:sz w:val="28"/>
          <w:szCs w:val="28"/>
        </w:rPr>
        <w:t xml:space="preserve">3. Настоящее постановление </w:t>
      </w:r>
      <w:r w:rsidRPr="003C3A8B">
        <w:rPr>
          <w:rFonts w:ascii="PT Astra Serif" w:hAnsi="PT Astra Serif"/>
          <w:sz w:val="28"/>
          <w:szCs w:val="28"/>
        </w:rPr>
        <w:t>вступает в силу после его официального опубликования.</w:t>
      </w:r>
    </w:p>
    <w:p w:rsidR="00FB15F6" w:rsidRDefault="00FB15F6" w:rsidP="00FB15F6">
      <w:pPr>
        <w:spacing w:line="28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C3A8B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3C3A8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3C3A8B"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заместителя главы города – директора Департамента муниципальной собственности                 и градостроительства администрации города Югорска </w:t>
      </w:r>
      <w:proofErr w:type="spellStart"/>
      <w:r w:rsidRPr="003C3A8B">
        <w:rPr>
          <w:rFonts w:ascii="PT Astra Serif" w:hAnsi="PT Astra Serif"/>
          <w:sz w:val="28"/>
          <w:szCs w:val="28"/>
        </w:rPr>
        <w:t>Котелкину</w:t>
      </w:r>
      <w:proofErr w:type="spellEnd"/>
      <w:r w:rsidRPr="003C3A8B">
        <w:rPr>
          <w:rFonts w:ascii="PT Astra Serif" w:hAnsi="PT Astra Serif"/>
          <w:sz w:val="28"/>
          <w:szCs w:val="28"/>
        </w:rPr>
        <w:t xml:space="preserve"> Ю.В.</w:t>
      </w:r>
    </w:p>
    <w:p w:rsidR="00FB15F6" w:rsidRDefault="00FB15F6" w:rsidP="00FB15F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FB15F6" w:rsidRDefault="00FB15F6" w:rsidP="00FB15F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FB15F6" w:rsidRDefault="00FB15F6" w:rsidP="00FB15F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tbl>
      <w:tblPr>
        <w:tblW w:w="955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3969"/>
        <w:gridCol w:w="2410"/>
      </w:tblGrid>
      <w:tr w:rsidR="00FB15F6" w:rsidRPr="00B36297" w:rsidTr="006C2716">
        <w:trPr>
          <w:trHeight w:val="1610"/>
        </w:trPr>
        <w:tc>
          <w:tcPr>
            <w:tcW w:w="3176" w:type="dxa"/>
            <w:shd w:val="clear" w:color="auto" w:fill="auto"/>
          </w:tcPr>
          <w:p w:rsidR="00FB15F6" w:rsidRDefault="00FB15F6" w:rsidP="006C2716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Исполняющий</w:t>
            </w:r>
            <w:proofErr w:type="gramEnd"/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обязанности </w:t>
            </w:r>
          </w:p>
          <w:p w:rsidR="00FB15F6" w:rsidRPr="00CB2B41" w:rsidRDefault="00FB15F6" w:rsidP="006C2716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главы города Югорска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15F6" w:rsidRPr="00CB2B41" w:rsidRDefault="00FB15F6" w:rsidP="006C2716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</w:tcPr>
          <w:p w:rsidR="00FB15F6" w:rsidRDefault="00FB15F6" w:rsidP="006C2716">
            <w:pPr>
              <w:jc w:val="both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FB15F6" w:rsidRDefault="00FB15F6" w:rsidP="006C2716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FB15F6" w:rsidRPr="00DB55B5" w:rsidRDefault="00FB15F6" w:rsidP="006C2716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Котелкина</w:t>
            </w:r>
            <w:proofErr w:type="spellEnd"/>
          </w:p>
        </w:tc>
      </w:tr>
    </w:tbl>
    <w:p w:rsidR="003D7D14" w:rsidRDefault="003D7D14"/>
    <w:sectPr w:rsidR="003D7D14" w:rsidSect="00D2019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972" w:rsidRDefault="001B7972" w:rsidP="00D2019C">
      <w:r>
        <w:separator/>
      </w:r>
    </w:p>
  </w:endnote>
  <w:endnote w:type="continuationSeparator" w:id="0">
    <w:p w:rsidR="001B7972" w:rsidRDefault="001B7972" w:rsidP="00D2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972" w:rsidRDefault="001B7972" w:rsidP="00D2019C">
      <w:r>
        <w:separator/>
      </w:r>
    </w:p>
  </w:footnote>
  <w:footnote w:type="continuationSeparator" w:id="0">
    <w:p w:rsidR="001B7972" w:rsidRDefault="001B7972" w:rsidP="00D20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322892"/>
      <w:docPartObj>
        <w:docPartGallery w:val="Page Numbers (Top of Page)"/>
        <w:docPartUnique/>
      </w:docPartObj>
    </w:sdtPr>
    <w:sdtEndPr/>
    <w:sdtContent>
      <w:p w:rsidR="00D2019C" w:rsidRDefault="00D201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54D">
          <w:rPr>
            <w:noProof/>
          </w:rPr>
          <w:t>2</w:t>
        </w:r>
        <w:r>
          <w:fldChar w:fldCharType="end"/>
        </w:r>
      </w:p>
    </w:sdtContent>
  </w:sdt>
  <w:p w:rsidR="00D2019C" w:rsidRDefault="00D201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18AE"/>
    <w:multiLevelType w:val="multilevel"/>
    <w:tmpl w:val="9E2A1F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75"/>
    <w:rsid w:val="001B7972"/>
    <w:rsid w:val="003D7D14"/>
    <w:rsid w:val="0074754D"/>
    <w:rsid w:val="00C50875"/>
    <w:rsid w:val="00D2019C"/>
    <w:rsid w:val="00E212F4"/>
    <w:rsid w:val="00FB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Обычный жирный"/>
    <w:basedOn w:val="a"/>
    <w:link w:val="S0"/>
    <w:qFormat/>
    <w:rsid w:val="00FB15F6"/>
    <w:pPr>
      <w:suppressAutoHyphens w:val="0"/>
      <w:spacing w:before="120" w:after="120" w:line="360" w:lineRule="auto"/>
      <w:ind w:firstLine="709"/>
      <w:jc w:val="both"/>
    </w:pPr>
    <w:rPr>
      <w:sz w:val="28"/>
      <w:szCs w:val="24"/>
      <w:lang w:eastAsia="ru-RU"/>
    </w:rPr>
  </w:style>
  <w:style w:type="character" w:customStyle="1" w:styleId="S0">
    <w:name w:val="S_Обычный жирный Знак"/>
    <w:link w:val="S"/>
    <w:rsid w:val="00FB1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15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5F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D201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01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D201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019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Обычный жирный"/>
    <w:basedOn w:val="a"/>
    <w:link w:val="S0"/>
    <w:qFormat/>
    <w:rsid w:val="00FB15F6"/>
    <w:pPr>
      <w:suppressAutoHyphens w:val="0"/>
      <w:spacing w:before="120" w:after="120" w:line="360" w:lineRule="auto"/>
      <w:ind w:firstLine="709"/>
      <w:jc w:val="both"/>
    </w:pPr>
    <w:rPr>
      <w:sz w:val="28"/>
      <w:szCs w:val="24"/>
      <w:lang w:eastAsia="ru-RU"/>
    </w:rPr>
  </w:style>
  <w:style w:type="character" w:customStyle="1" w:styleId="S0">
    <w:name w:val="S_Обычный жирный Знак"/>
    <w:link w:val="S"/>
    <w:rsid w:val="00FB1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15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5F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D201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01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D201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019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Ягафарова Олеся Геннадьевна</dc:creator>
  <cp:keywords/>
  <dc:description/>
  <cp:lastModifiedBy>Попова Ксания Федоровна</cp:lastModifiedBy>
  <cp:revision>4</cp:revision>
  <dcterms:created xsi:type="dcterms:W3CDTF">2025-08-06T10:51:00Z</dcterms:created>
  <dcterms:modified xsi:type="dcterms:W3CDTF">2025-08-07T04:13:00Z</dcterms:modified>
</cp:coreProperties>
</file>